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6"/>
          <w:szCs w:val="26"/>
          <w:rtl w:val="0"/>
        </w:rPr>
        <w:t xml:space="preserve">Изначально Вышестоящий Дом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90.359. ИВДИВО Испания ИВАС Степан ИВАС КХ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ИВДИВО территории 448 архетип ИВДИВО</w:t>
      </w:r>
    </w:p>
    <w:p w:rsidR="00000000" w:rsidDel="00000000" w:rsidP="00000000" w:rsidRDefault="00000000" w:rsidRPr="00000000" w14:paraId="00000002">
      <w:pPr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17.03.2025</w:t>
      </w:r>
    </w:p>
    <w:p w:rsidR="00000000" w:rsidDel="00000000" w:rsidP="00000000" w:rsidRDefault="00000000" w:rsidRPr="00000000" w14:paraId="00000003">
      <w:pPr>
        <w:spacing w:before="200" w:line="276" w:lineRule="auto"/>
        <w:ind w:left="5527.559055118109" w:firstLine="0"/>
        <w:jc w:val="right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Утверждено Глава Совета ИВО ИВДИВО Испании Безсмертная Ж.</w:t>
        <w:br w:type="textWrapping"/>
        <w:t xml:space="preserve">04.05.2025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Присутствовали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членов Совета ИВО: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Безсмертная Жанна, </w:t>
        <w:br w:type="textWrapping"/>
        <w:t xml:space="preserve">Кисненко Родика,</w:t>
        <w:br w:type="textWrapping"/>
        <w:t xml:space="preserve">Фарада Яромир,</w:t>
        <w:br w:type="textWrapping"/>
        <w:t xml:space="preserve">Переймова Алла,</w:t>
        <w:br w:type="textWrapping"/>
        <w:t xml:space="preserve">Баринова Ирина,</w:t>
        <w:br w:type="textWrapping"/>
        <w:t xml:space="preserve">Повалий Наталия, </w:t>
        <w:br w:type="textWrapping"/>
        <w:t xml:space="preserve">Сухина Наталия, </w:t>
        <w:br w:type="textWrapping"/>
        <w:t xml:space="preserve">Переймова Эмилия,</w:t>
        <w:br w:type="textWrapping"/>
        <w:t xml:space="preserve">Зюкина Ксения,</w:t>
        <w:br w:type="textWrapping"/>
        <w:t xml:space="preserve">Юрина Анна,</w:t>
        <w:br w:type="textWrapping"/>
        <w:t xml:space="preserve">Грошевая Алла,</w:t>
        <w:br w:type="textWrapping"/>
        <w:t xml:space="preserve">Мирошниченко Мария, </w:t>
        <w:br w:type="textWrapping"/>
        <w:t xml:space="preserve">Цельмер Лариса,</w:t>
        <w:br w:type="textWrapping"/>
        <w:t xml:space="preserve">Нани Валентин,</w:t>
        <w:br w:type="textWrapping"/>
        <w:t xml:space="preserve">Козлова Любовь, </w:t>
        <w:br w:type="textWrapping"/>
        <w:t xml:space="preserve">Галань Татьяна.</w:t>
      </w:r>
    </w:p>
    <w:p w:rsidR="00000000" w:rsidDel="00000000" w:rsidP="00000000" w:rsidRDefault="00000000" w:rsidRPr="00000000" w14:paraId="00000006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Состоялись</w:t>
      </w:r>
    </w:p>
    <w:p w:rsidR="00000000" w:rsidDel="00000000" w:rsidP="00000000" w:rsidRDefault="00000000" w:rsidRPr="00000000" w14:paraId="00000007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Подготовка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команды ДП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подразделения ИВДИВО Испании служению на следующий 2025-2026 г.с. Отслеживание реализации 4-рицы МО подразделения и личных 4-риц МО</w:t>
      </w:r>
    </w:p>
    <w:p w:rsidR="00000000" w:rsidDel="00000000" w:rsidP="00000000" w:rsidRDefault="00000000" w:rsidRPr="00000000" w14:paraId="00000008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Подготовка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Съезду ИВДИВО 2025г. Предложения, разработанные командой 7 и 8 горизонтов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200" w:line="276" w:lineRule="auto"/>
        <w:rPr>
          <w:rFonts w:ascii="Times New Roman" w:cs="Times New Roman" w:eastAsia="Times New Roman" w:hAnsi="Times New Roman"/>
          <w:color w:val="11111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Исполнение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Практики-6 (115 Си ИВО 2025-03-08-09 Москва Сердюк В.)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Наделение Вечным Метагалактическим Словом Изначально Вышестоящего Отца. Стяжание Тела Служащего Изначально Вышестоящего Отца масштаба ИВДИВО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: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Служащая Галань Татьяна</w:t>
      </w:r>
    </w:p>
    <w:p w:rsidR="00000000" w:rsidDel="00000000" w:rsidP="00000000" w:rsidRDefault="00000000" w:rsidRPr="00000000" w14:paraId="0000000B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7" w:before="200" w:line="276" w:lineRule="auto"/>
        <w:rPr>
          <w:rFonts w:ascii="Times New Roman" w:cs="Times New Roman" w:eastAsia="Times New Roman" w:hAnsi="Times New Roman"/>
          <w:color w:val="11111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Исполнение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Практики-7 (115 Си ИВО 2025-03-08-09 Москва Сердюк В.)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Стяжание Части Высший Абсолют. Стяжание растущего Логоса из Вечного Метагалактического Слова Должностно Полномочного ИВДИВО в Высшей Абсолют. Стяжание Предельного Изначально Вышестоящего Отца. Наделение 16 Высшими Всеедиными Жизненностями, 16 Высшими Всеедиными Компетенциями, 16 Высшими Всеедиными Полномочиями, 16 Высшими Всеедиными Реализациями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 Ипостась Безсмертная Жанна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7" w:before="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7" w:before="0" w:line="276" w:lineRule="auto"/>
        <w:ind w:left="0" w:firstLine="0"/>
        <w:rPr>
          <w:rFonts w:ascii="Times New Roman" w:cs="Times New Roman" w:eastAsia="Times New Roman" w:hAnsi="Times New Roman"/>
          <w:color w:val="11111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Исполнение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Практики-8 (115 Си ИВО 2025-03-08-09 Москва Сердюк В.)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Стяжание Совершенного Сердца масштабом ИВДИВО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Ипостась Переймова Алла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57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57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проведении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Должностного Совета </w:t>
        <w:br w:type="textWrapping"/>
      </w:r>
    </w:p>
    <w:p w:rsidR="00000000" w:rsidDel="00000000" w:rsidP="00000000" w:rsidRDefault="00000000" w:rsidRPr="00000000" w14:paraId="00000013">
      <w:pPr>
        <w:spacing w:after="57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О стяжании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Абсолютного Огня по 8-ми Космосам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Составила ИВДИВО-Секретарь Повалий Наталия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57" w:before="200" w:line="276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Сдано ИВАС Янову 18.03.2025</w:t>
        <w:br w:type="textWrapping"/>
        <w:t xml:space="preserve">Сдано ИВАС КутХуми 04.05.2025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81.3779527559075" w:top="425.196850393700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Kg13EVw5ckAKekTW/YhuS5LJA==">CgMxLjA4AHIhMUt4aXVDbVh4eDFadktoeVo4MGgzZDVpYzhXSHBva3NW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